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90" w:rsidRPr="000F2890" w:rsidRDefault="000F2890" w:rsidP="000D1F78">
      <w:pPr>
        <w:spacing w:line="240" w:lineRule="auto"/>
        <w:jc w:val="center"/>
        <w:rPr>
          <w:rFonts w:ascii="Trebuchet MS" w:eastAsia="Times New Roman" w:hAnsi="Trebuchet MS"/>
          <w:b/>
          <w:sz w:val="36"/>
          <w:szCs w:val="36"/>
          <w:lang w:eastAsia="en-US"/>
        </w:rPr>
      </w:pPr>
      <w:r w:rsidRPr="000F2890">
        <w:rPr>
          <w:rFonts w:ascii="Trebuchet MS" w:eastAsia="Times New Roman" w:hAnsi="Trebuchet MS"/>
          <w:b/>
          <w:sz w:val="36"/>
          <w:szCs w:val="36"/>
          <w:lang w:eastAsia="en-US"/>
        </w:rPr>
        <w:t>ANNUAL GENERAL MEETING</w:t>
      </w:r>
    </w:p>
    <w:p w:rsidR="000F2890" w:rsidRPr="000F2890" w:rsidRDefault="000F2890" w:rsidP="000F2890">
      <w:pPr>
        <w:spacing w:line="240" w:lineRule="auto"/>
        <w:jc w:val="center"/>
        <w:rPr>
          <w:rFonts w:ascii="Trebuchet MS" w:eastAsia="Times New Roman" w:hAnsi="Trebuchet MS"/>
          <w:b/>
          <w:sz w:val="36"/>
          <w:szCs w:val="36"/>
          <w:lang w:eastAsia="en-US"/>
        </w:rPr>
      </w:pPr>
      <w:r w:rsidRPr="000F2890">
        <w:rPr>
          <w:rFonts w:ascii="Trebuchet MS" w:eastAsia="Times New Roman" w:hAnsi="Trebuchet MS"/>
          <w:b/>
          <w:sz w:val="36"/>
          <w:szCs w:val="36"/>
          <w:lang w:eastAsia="en-US"/>
        </w:rPr>
        <w:t>AUCHENBLAE PARENT COUNCIL</w:t>
      </w:r>
    </w:p>
    <w:p w:rsidR="000F2890" w:rsidRDefault="000F2890" w:rsidP="000D1F78">
      <w:pPr>
        <w:spacing w:line="240" w:lineRule="auto"/>
        <w:jc w:val="center"/>
        <w:rPr>
          <w:rFonts w:ascii="Trebuchet MS" w:eastAsia="Times New Roman" w:hAnsi="Trebuchet MS"/>
          <w:b/>
          <w:szCs w:val="24"/>
          <w:u w:val="single"/>
          <w:lang w:eastAsia="en-US"/>
        </w:rPr>
      </w:pPr>
      <w:r w:rsidRPr="000F2890">
        <w:rPr>
          <w:rFonts w:ascii="Trebuchet MS" w:eastAsia="Times New Roman" w:hAnsi="Trebuchet MS"/>
          <w:b/>
          <w:sz w:val="36"/>
          <w:szCs w:val="36"/>
          <w:u w:val="single"/>
          <w:lang w:eastAsia="en-US"/>
        </w:rPr>
        <w:t>18</w:t>
      </w:r>
      <w:r w:rsidRPr="000F2890">
        <w:rPr>
          <w:rFonts w:ascii="Trebuchet MS" w:eastAsia="Times New Roman" w:hAnsi="Trebuchet MS"/>
          <w:b/>
          <w:sz w:val="36"/>
          <w:szCs w:val="36"/>
          <w:u w:val="single"/>
          <w:vertAlign w:val="superscript"/>
          <w:lang w:eastAsia="en-US"/>
        </w:rPr>
        <w:t>th</w:t>
      </w:r>
      <w:r w:rsidRPr="000F2890">
        <w:rPr>
          <w:rFonts w:ascii="Trebuchet MS" w:eastAsia="Times New Roman" w:hAnsi="Trebuchet MS"/>
          <w:b/>
          <w:sz w:val="36"/>
          <w:szCs w:val="36"/>
          <w:u w:val="single"/>
          <w:lang w:eastAsia="en-US"/>
        </w:rPr>
        <w:t xml:space="preserve"> September 2017 7pm</w:t>
      </w:r>
      <w:r w:rsidRPr="000F2890">
        <w:rPr>
          <w:rFonts w:ascii="Trebuchet MS" w:eastAsia="Times New Roman" w:hAnsi="Trebuchet MS"/>
          <w:b/>
          <w:szCs w:val="24"/>
          <w:u w:val="single"/>
          <w:lang w:eastAsia="en-US"/>
        </w:rPr>
        <w:t xml:space="preserve"> </w:t>
      </w:r>
    </w:p>
    <w:p w:rsidR="000F2890" w:rsidRDefault="000F2890" w:rsidP="000F2890">
      <w:pPr>
        <w:spacing w:line="240" w:lineRule="auto"/>
        <w:rPr>
          <w:rFonts w:ascii="Trebuchet MS" w:eastAsia="Times New Roman" w:hAnsi="Trebuchet MS"/>
          <w:b/>
          <w:szCs w:val="24"/>
          <w:u w:val="single"/>
          <w:lang w:eastAsia="en-US"/>
        </w:rPr>
      </w:pPr>
    </w:p>
    <w:p w:rsidR="000F2890" w:rsidRDefault="000F2890" w:rsidP="000F2890">
      <w:pPr>
        <w:pStyle w:val="ListParagraph"/>
        <w:numPr>
          <w:ilvl w:val="0"/>
          <w:numId w:val="2"/>
        </w:numPr>
        <w:spacing w:line="240" w:lineRule="auto"/>
        <w:rPr>
          <w:rFonts w:ascii="Trebuchet MS" w:eastAsia="Times New Roman" w:hAnsi="Trebuchet MS"/>
          <w:szCs w:val="24"/>
          <w:lang w:eastAsia="en-US"/>
        </w:rPr>
      </w:pPr>
      <w:r>
        <w:rPr>
          <w:rFonts w:ascii="Trebuchet MS" w:eastAsia="Times New Roman" w:hAnsi="Trebuchet MS"/>
          <w:szCs w:val="24"/>
          <w:lang w:eastAsia="en-US"/>
        </w:rPr>
        <w:t>Apologies</w:t>
      </w:r>
    </w:p>
    <w:p w:rsidR="000D1F78" w:rsidRPr="000D1F78" w:rsidRDefault="000D1F78" w:rsidP="000D1F78">
      <w:pPr>
        <w:spacing w:line="240" w:lineRule="auto"/>
        <w:rPr>
          <w:rFonts w:ascii="Trebuchet MS" w:eastAsia="Times New Roman" w:hAnsi="Trebuchet MS"/>
          <w:szCs w:val="24"/>
          <w:lang w:eastAsia="en-US"/>
        </w:rPr>
      </w:pPr>
    </w:p>
    <w:p w:rsidR="000F2890" w:rsidRDefault="000F2890" w:rsidP="000F2890">
      <w:pPr>
        <w:pStyle w:val="ListParagraph"/>
        <w:numPr>
          <w:ilvl w:val="0"/>
          <w:numId w:val="2"/>
        </w:numPr>
        <w:spacing w:line="240" w:lineRule="auto"/>
        <w:rPr>
          <w:rFonts w:ascii="Trebuchet MS" w:eastAsia="Times New Roman" w:hAnsi="Trebuchet MS"/>
          <w:szCs w:val="24"/>
          <w:lang w:eastAsia="en-US"/>
        </w:rPr>
      </w:pPr>
      <w:r>
        <w:rPr>
          <w:rFonts w:ascii="Trebuchet MS" w:eastAsia="Times New Roman" w:hAnsi="Trebuchet MS"/>
          <w:szCs w:val="24"/>
          <w:lang w:eastAsia="en-US"/>
        </w:rPr>
        <w:t>Minutes of 2016 AGM</w:t>
      </w:r>
    </w:p>
    <w:p w:rsidR="000D1F78" w:rsidRPr="000D1F78" w:rsidRDefault="000D1F78" w:rsidP="000D1F78">
      <w:pPr>
        <w:spacing w:line="240" w:lineRule="auto"/>
        <w:rPr>
          <w:rFonts w:ascii="Trebuchet MS" w:eastAsia="Times New Roman" w:hAnsi="Trebuchet MS"/>
          <w:szCs w:val="24"/>
          <w:lang w:eastAsia="en-US"/>
        </w:rPr>
      </w:pPr>
    </w:p>
    <w:p w:rsidR="000F2890" w:rsidRDefault="000F2890" w:rsidP="000F2890">
      <w:pPr>
        <w:pStyle w:val="ListParagraph"/>
        <w:numPr>
          <w:ilvl w:val="0"/>
          <w:numId w:val="2"/>
        </w:numPr>
        <w:spacing w:line="240" w:lineRule="auto"/>
        <w:rPr>
          <w:rFonts w:ascii="Trebuchet MS" w:eastAsia="Times New Roman" w:hAnsi="Trebuchet MS"/>
          <w:szCs w:val="24"/>
          <w:lang w:eastAsia="en-US"/>
        </w:rPr>
      </w:pPr>
      <w:r>
        <w:rPr>
          <w:rFonts w:ascii="Trebuchet MS" w:eastAsia="Times New Roman" w:hAnsi="Trebuchet MS"/>
          <w:szCs w:val="24"/>
          <w:lang w:eastAsia="en-US"/>
        </w:rPr>
        <w:t>Head Teachers Report</w:t>
      </w:r>
    </w:p>
    <w:p w:rsidR="000D1F78" w:rsidRDefault="000D1F78" w:rsidP="000D1F78">
      <w:pPr>
        <w:spacing w:line="240" w:lineRule="auto"/>
        <w:rPr>
          <w:rFonts w:ascii="Trebuchet MS" w:eastAsia="Times New Roman" w:hAnsi="Trebuchet MS"/>
          <w:szCs w:val="24"/>
          <w:lang w:eastAsia="en-US"/>
        </w:rPr>
      </w:pPr>
    </w:p>
    <w:p w:rsidR="000D1F78" w:rsidRDefault="000D1F78" w:rsidP="000D1F78">
      <w:pPr>
        <w:spacing w:line="240" w:lineRule="auto"/>
        <w:rPr>
          <w:rFonts w:ascii="Trebuchet MS" w:eastAsia="Times New Roman" w:hAnsi="Trebuchet MS"/>
          <w:szCs w:val="24"/>
          <w:lang w:eastAsia="en-US"/>
        </w:rPr>
      </w:pPr>
      <w:r>
        <w:rPr>
          <w:rFonts w:ascii="Trebuchet MS" w:eastAsia="Times New Roman" w:hAnsi="Trebuchet MS"/>
          <w:szCs w:val="24"/>
          <w:lang w:eastAsia="en-US"/>
        </w:rPr>
        <w:t xml:space="preserve">         </w:t>
      </w:r>
      <w:r w:rsidRPr="000D1F78">
        <w:rPr>
          <w:rFonts w:ascii="Trebuchet MS" w:eastAsia="Times New Roman" w:hAnsi="Trebuchet MS"/>
          <w:szCs w:val="24"/>
          <w:lang w:eastAsia="en-US"/>
        </w:rPr>
        <w:t>Sponsored walk</w:t>
      </w:r>
    </w:p>
    <w:p w:rsidR="009243EF" w:rsidRPr="000D1F78" w:rsidRDefault="009243EF" w:rsidP="000D1F78">
      <w:pPr>
        <w:spacing w:line="240" w:lineRule="auto"/>
        <w:rPr>
          <w:rFonts w:ascii="Trebuchet MS" w:eastAsia="Times New Roman" w:hAnsi="Trebuchet MS"/>
          <w:szCs w:val="24"/>
          <w:lang w:eastAsia="en-US"/>
        </w:rPr>
      </w:pPr>
    </w:p>
    <w:p w:rsidR="000D1F78" w:rsidRDefault="000D1F78" w:rsidP="000D1F78">
      <w:pPr>
        <w:pStyle w:val="ListParagraph"/>
        <w:spacing w:line="240" w:lineRule="auto"/>
        <w:ind w:left="644"/>
        <w:rPr>
          <w:rFonts w:ascii="Trebuchet MS" w:eastAsia="Times New Roman" w:hAnsi="Trebuchet MS"/>
          <w:szCs w:val="24"/>
          <w:lang w:eastAsia="en-US"/>
        </w:rPr>
      </w:pPr>
      <w:r>
        <w:rPr>
          <w:rFonts w:ascii="Trebuchet MS" w:eastAsia="Times New Roman" w:hAnsi="Trebuchet MS"/>
          <w:szCs w:val="24"/>
          <w:lang w:eastAsia="en-US"/>
        </w:rPr>
        <w:t>Staffing</w:t>
      </w:r>
    </w:p>
    <w:p w:rsidR="009243EF" w:rsidRDefault="009243EF" w:rsidP="000D1F78">
      <w:pPr>
        <w:pStyle w:val="ListParagraph"/>
        <w:spacing w:line="240" w:lineRule="auto"/>
        <w:ind w:left="644"/>
        <w:rPr>
          <w:rFonts w:ascii="Trebuchet MS" w:eastAsia="Times New Roman" w:hAnsi="Trebuchet MS"/>
          <w:szCs w:val="24"/>
          <w:lang w:eastAsia="en-US"/>
        </w:rPr>
      </w:pPr>
    </w:p>
    <w:p w:rsidR="000D1F78" w:rsidRDefault="000D1F78" w:rsidP="000D1F78">
      <w:pPr>
        <w:pStyle w:val="ListParagraph"/>
        <w:spacing w:line="240" w:lineRule="auto"/>
        <w:ind w:left="644"/>
        <w:rPr>
          <w:rFonts w:ascii="Trebuchet MS" w:eastAsia="Times New Roman" w:hAnsi="Trebuchet MS"/>
          <w:szCs w:val="24"/>
          <w:lang w:eastAsia="en-US"/>
        </w:rPr>
      </w:pPr>
      <w:r>
        <w:rPr>
          <w:rFonts w:ascii="Trebuchet MS" w:eastAsia="Times New Roman" w:hAnsi="Trebuchet MS"/>
          <w:szCs w:val="24"/>
          <w:lang w:eastAsia="en-US"/>
        </w:rPr>
        <w:t>School Improvement</w:t>
      </w:r>
    </w:p>
    <w:p w:rsidR="009243EF" w:rsidRDefault="009243EF" w:rsidP="000D1F78">
      <w:pPr>
        <w:pStyle w:val="ListParagraph"/>
        <w:spacing w:line="240" w:lineRule="auto"/>
        <w:ind w:left="644"/>
        <w:rPr>
          <w:rFonts w:ascii="Trebuchet MS" w:eastAsia="Times New Roman" w:hAnsi="Trebuchet MS"/>
          <w:szCs w:val="24"/>
          <w:lang w:eastAsia="en-US"/>
        </w:rPr>
      </w:pPr>
    </w:p>
    <w:p w:rsidR="000D1F78" w:rsidRDefault="000D1F78" w:rsidP="000D1F78">
      <w:pPr>
        <w:pStyle w:val="ListParagraph"/>
        <w:spacing w:line="240" w:lineRule="auto"/>
        <w:ind w:left="644"/>
        <w:rPr>
          <w:rFonts w:ascii="Trebuchet MS" w:eastAsia="Times New Roman" w:hAnsi="Trebuchet MS"/>
          <w:szCs w:val="24"/>
          <w:lang w:eastAsia="en-US"/>
        </w:rPr>
      </w:pPr>
      <w:r>
        <w:rPr>
          <w:rFonts w:ascii="Trebuchet MS" w:eastAsia="Times New Roman" w:hAnsi="Trebuchet MS"/>
          <w:szCs w:val="24"/>
          <w:lang w:eastAsia="en-US"/>
        </w:rPr>
        <w:t>Nursery</w:t>
      </w:r>
    </w:p>
    <w:p w:rsidR="009243EF" w:rsidRDefault="009243EF" w:rsidP="000D1F78">
      <w:pPr>
        <w:pStyle w:val="ListParagraph"/>
        <w:spacing w:line="240" w:lineRule="auto"/>
        <w:ind w:left="644"/>
        <w:rPr>
          <w:rFonts w:ascii="Trebuchet MS" w:eastAsia="Times New Roman" w:hAnsi="Trebuchet MS"/>
          <w:szCs w:val="24"/>
          <w:lang w:eastAsia="en-US"/>
        </w:rPr>
      </w:pPr>
    </w:p>
    <w:p w:rsidR="000D1F78" w:rsidRDefault="000D1F78" w:rsidP="000D1F78">
      <w:pPr>
        <w:pStyle w:val="ListParagraph"/>
        <w:spacing w:line="240" w:lineRule="auto"/>
        <w:ind w:left="644"/>
        <w:rPr>
          <w:rFonts w:ascii="Trebuchet MS" w:eastAsia="Times New Roman" w:hAnsi="Trebuchet MS"/>
          <w:szCs w:val="24"/>
          <w:lang w:eastAsia="en-US"/>
        </w:rPr>
      </w:pPr>
      <w:r>
        <w:rPr>
          <w:rFonts w:ascii="Trebuchet MS" w:eastAsia="Times New Roman" w:hAnsi="Trebuchet MS"/>
          <w:szCs w:val="24"/>
          <w:lang w:eastAsia="en-US"/>
        </w:rPr>
        <w:t>Developing the young work force</w:t>
      </w:r>
    </w:p>
    <w:p w:rsidR="000D1F78" w:rsidRPr="000D1F78" w:rsidRDefault="000D1F78" w:rsidP="000D1F78">
      <w:pPr>
        <w:spacing w:line="240" w:lineRule="auto"/>
        <w:rPr>
          <w:rFonts w:ascii="Trebuchet MS" w:eastAsia="Times New Roman" w:hAnsi="Trebuchet MS"/>
          <w:szCs w:val="24"/>
          <w:lang w:eastAsia="en-US"/>
        </w:rPr>
      </w:pPr>
    </w:p>
    <w:p w:rsidR="000F2890" w:rsidRDefault="000F2890" w:rsidP="000F2890">
      <w:pPr>
        <w:pStyle w:val="ListParagraph"/>
        <w:numPr>
          <w:ilvl w:val="0"/>
          <w:numId w:val="2"/>
        </w:numPr>
        <w:spacing w:line="240" w:lineRule="auto"/>
        <w:rPr>
          <w:rFonts w:ascii="Trebuchet MS" w:eastAsia="Times New Roman" w:hAnsi="Trebuchet MS"/>
          <w:szCs w:val="24"/>
          <w:lang w:eastAsia="en-US"/>
        </w:rPr>
      </w:pPr>
      <w:r>
        <w:rPr>
          <w:rFonts w:ascii="Trebuchet MS" w:eastAsia="Times New Roman" w:hAnsi="Trebuchet MS"/>
          <w:szCs w:val="24"/>
          <w:lang w:eastAsia="en-US"/>
        </w:rPr>
        <w:t>Chairs Report</w:t>
      </w:r>
    </w:p>
    <w:p w:rsidR="00686A2D" w:rsidRDefault="00686A2D" w:rsidP="00686A2D">
      <w:pPr>
        <w:spacing w:line="240" w:lineRule="auto"/>
        <w:ind w:left="720"/>
        <w:rPr>
          <w:rFonts w:ascii="Trebuchet MS" w:eastAsia="Times New Roman" w:hAnsi="Trebuchet MS"/>
          <w:szCs w:val="24"/>
          <w:lang w:eastAsia="en-US"/>
        </w:rPr>
      </w:pPr>
    </w:p>
    <w:p w:rsidR="000F2890" w:rsidRDefault="00686A2D" w:rsidP="000F2890">
      <w:pPr>
        <w:spacing w:line="240" w:lineRule="auto"/>
        <w:rPr>
          <w:rFonts w:ascii="Trebuchet MS" w:hAnsi="Trebuchet MS"/>
        </w:rPr>
      </w:pPr>
      <w:r>
        <w:rPr>
          <w:rFonts w:ascii="Trebuchet MS" w:eastAsia="Times New Roman" w:hAnsi="Trebuchet MS"/>
          <w:szCs w:val="24"/>
          <w:lang w:eastAsia="en-US"/>
        </w:rPr>
        <w:t xml:space="preserve">            </w:t>
      </w:r>
      <w:r w:rsidR="000F2890" w:rsidRPr="00686A2D">
        <w:rPr>
          <w:rFonts w:ascii="Trebuchet MS" w:hAnsi="Trebuchet MS"/>
        </w:rPr>
        <w:t>Committee thank you, parent &amp; volunteer help, team teachers</w:t>
      </w:r>
    </w:p>
    <w:p w:rsidR="00686A2D" w:rsidRPr="00686A2D" w:rsidRDefault="00686A2D" w:rsidP="000F2890">
      <w:pPr>
        <w:spacing w:line="240" w:lineRule="auto"/>
        <w:rPr>
          <w:rFonts w:ascii="Trebuchet MS" w:hAnsi="Trebuchet MS"/>
        </w:rPr>
      </w:pPr>
    </w:p>
    <w:p w:rsidR="000F2890" w:rsidRDefault="000F2890" w:rsidP="000F2890">
      <w:pPr>
        <w:pStyle w:val="PlainText"/>
        <w:rPr>
          <w:rFonts w:ascii="Trebuchet MS" w:hAnsi="Trebuchet MS" w:cs="Arial"/>
          <w:sz w:val="24"/>
          <w:szCs w:val="24"/>
        </w:rPr>
      </w:pPr>
      <w:r w:rsidRPr="00686A2D">
        <w:rPr>
          <w:rFonts w:ascii="Trebuchet MS" w:hAnsi="Trebuchet MS" w:cs="Arial"/>
          <w:sz w:val="24"/>
          <w:szCs w:val="24"/>
        </w:rPr>
        <w:t xml:space="preserve">            Halloween Scare fest</w:t>
      </w:r>
    </w:p>
    <w:p w:rsidR="00686A2D" w:rsidRPr="00686A2D" w:rsidRDefault="00686A2D" w:rsidP="000F2890">
      <w:pPr>
        <w:pStyle w:val="PlainText"/>
        <w:rPr>
          <w:rFonts w:ascii="Trebuchet MS" w:hAnsi="Trebuchet MS" w:cs="Arial"/>
          <w:sz w:val="24"/>
          <w:szCs w:val="24"/>
        </w:rPr>
      </w:pPr>
    </w:p>
    <w:p w:rsidR="000F2890" w:rsidRDefault="000F2890" w:rsidP="000F2890">
      <w:pPr>
        <w:pStyle w:val="PlainText"/>
        <w:rPr>
          <w:rFonts w:ascii="Trebuchet MS" w:hAnsi="Trebuchet MS" w:cs="Arial"/>
          <w:sz w:val="24"/>
          <w:szCs w:val="24"/>
        </w:rPr>
      </w:pPr>
      <w:r w:rsidRPr="00686A2D">
        <w:rPr>
          <w:rFonts w:ascii="Trebuchet MS" w:hAnsi="Trebuchet MS" w:cs="Arial"/>
          <w:sz w:val="24"/>
          <w:szCs w:val="24"/>
        </w:rPr>
        <w:t xml:space="preserve">            Santa’s Grotto</w:t>
      </w:r>
    </w:p>
    <w:p w:rsidR="00686A2D" w:rsidRPr="00686A2D" w:rsidRDefault="00686A2D" w:rsidP="000F2890">
      <w:pPr>
        <w:pStyle w:val="PlainText"/>
        <w:rPr>
          <w:rFonts w:ascii="Trebuchet MS" w:hAnsi="Trebuchet MS" w:cs="Arial"/>
          <w:sz w:val="24"/>
          <w:szCs w:val="24"/>
        </w:rPr>
      </w:pPr>
    </w:p>
    <w:p w:rsidR="000F2890" w:rsidRDefault="000F2890" w:rsidP="000F2890">
      <w:pPr>
        <w:pStyle w:val="PlainText"/>
        <w:rPr>
          <w:rFonts w:ascii="Trebuchet MS" w:hAnsi="Trebuchet MS" w:cs="Arial"/>
          <w:sz w:val="24"/>
          <w:szCs w:val="24"/>
        </w:rPr>
      </w:pPr>
      <w:r w:rsidRPr="00686A2D">
        <w:rPr>
          <w:rFonts w:ascii="Trebuchet MS" w:hAnsi="Trebuchet MS" w:cs="Arial"/>
          <w:sz w:val="24"/>
          <w:szCs w:val="24"/>
        </w:rPr>
        <w:t xml:space="preserve">            Xmas gift purchase &amp; wrap</w:t>
      </w:r>
    </w:p>
    <w:p w:rsidR="00686A2D" w:rsidRPr="00686A2D" w:rsidRDefault="00686A2D" w:rsidP="000F2890">
      <w:pPr>
        <w:pStyle w:val="PlainText"/>
        <w:rPr>
          <w:rFonts w:ascii="Trebuchet MS" w:hAnsi="Trebuchet MS" w:cs="Arial"/>
          <w:sz w:val="24"/>
          <w:szCs w:val="24"/>
        </w:rPr>
      </w:pPr>
    </w:p>
    <w:p w:rsidR="000F2890" w:rsidRDefault="000F2890" w:rsidP="000F2890">
      <w:pPr>
        <w:pStyle w:val="PlainText"/>
        <w:rPr>
          <w:rFonts w:ascii="Trebuchet MS" w:hAnsi="Trebuchet MS" w:cs="Arial"/>
          <w:sz w:val="24"/>
          <w:szCs w:val="24"/>
        </w:rPr>
      </w:pPr>
      <w:r w:rsidRPr="00686A2D">
        <w:rPr>
          <w:rFonts w:ascii="Trebuchet MS" w:hAnsi="Trebuchet MS" w:cs="Arial"/>
          <w:sz w:val="24"/>
          <w:szCs w:val="24"/>
        </w:rPr>
        <w:t xml:space="preserve">            Party food prep</w:t>
      </w:r>
    </w:p>
    <w:p w:rsidR="00686A2D" w:rsidRPr="00686A2D" w:rsidRDefault="00686A2D" w:rsidP="000F2890">
      <w:pPr>
        <w:pStyle w:val="PlainText"/>
        <w:rPr>
          <w:rFonts w:ascii="Trebuchet MS" w:hAnsi="Trebuchet MS" w:cs="Arial"/>
          <w:sz w:val="24"/>
          <w:szCs w:val="24"/>
        </w:rPr>
      </w:pPr>
    </w:p>
    <w:p w:rsidR="000F2890" w:rsidRDefault="000F2890" w:rsidP="000F2890">
      <w:pPr>
        <w:pStyle w:val="PlainText"/>
        <w:rPr>
          <w:rFonts w:ascii="Trebuchet MS" w:hAnsi="Trebuchet MS" w:cs="Arial"/>
          <w:sz w:val="24"/>
          <w:szCs w:val="24"/>
        </w:rPr>
      </w:pPr>
      <w:r w:rsidRPr="00686A2D">
        <w:rPr>
          <w:rFonts w:ascii="Trebuchet MS" w:hAnsi="Trebuchet MS" w:cs="Arial"/>
          <w:sz w:val="24"/>
          <w:szCs w:val="24"/>
        </w:rPr>
        <w:t xml:space="preserve">            Panto donation</w:t>
      </w:r>
    </w:p>
    <w:p w:rsidR="00686A2D" w:rsidRPr="00686A2D" w:rsidRDefault="00686A2D" w:rsidP="000F2890">
      <w:pPr>
        <w:pStyle w:val="PlainText"/>
        <w:rPr>
          <w:rFonts w:ascii="Trebuchet MS" w:hAnsi="Trebuchet MS" w:cs="Arial"/>
          <w:sz w:val="24"/>
          <w:szCs w:val="24"/>
        </w:rPr>
      </w:pPr>
    </w:p>
    <w:p w:rsidR="000F2890" w:rsidRDefault="000F2890" w:rsidP="000F2890">
      <w:pPr>
        <w:pStyle w:val="PlainText"/>
        <w:rPr>
          <w:rFonts w:ascii="Trebuchet MS" w:hAnsi="Trebuchet MS" w:cs="Arial"/>
          <w:sz w:val="24"/>
          <w:szCs w:val="24"/>
        </w:rPr>
      </w:pPr>
      <w:r w:rsidRPr="00686A2D">
        <w:rPr>
          <w:rFonts w:ascii="Trebuchet MS" w:hAnsi="Trebuchet MS" w:cs="Arial"/>
          <w:sz w:val="24"/>
          <w:szCs w:val="24"/>
        </w:rPr>
        <w:t xml:space="preserve">           Summer Fair</w:t>
      </w:r>
    </w:p>
    <w:p w:rsidR="00686A2D" w:rsidRPr="00686A2D" w:rsidRDefault="00686A2D" w:rsidP="000F2890">
      <w:pPr>
        <w:pStyle w:val="PlainText"/>
        <w:rPr>
          <w:rFonts w:ascii="Trebuchet MS" w:hAnsi="Trebuchet MS" w:cs="Arial"/>
          <w:sz w:val="24"/>
          <w:szCs w:val="24"/>
        </w:rPr>
      </w:pPr>
    </w:p>
    <w:p w:rsidR="000F2890" w:rsidRDefault="000F2890" w:rsidP="000F2890">
      <w:pPr>
        <w:pStyle w:val="PlainText"/>
        <w:rPr>
          <w:rFonts w:ascii="Trebuchet MS" w:hAnsi="Trebuchet MS" w:cs="Arial"/>
          <w:sz w:val="24"/>
          <w:szCs w:val="24"/>
        </w:rPr>
      </w:pPr>
      <w:r w:rsidRPr="00686A2D">
        <w:rPr>
          <w:rFonts w:ascii="Trebuchet MS" w:hAnsi="Trebuchet MS" w:cs="Arial"/>
          <w:sz w:val="24"/>
          <w:szCs w:val="24"/>
        </w:rPr>
        <w:t xml:space="preserve">           Windfarm application</w:t>
      </w:r>
    </w:p>
    <w:p w:rsidR="00686A2D" w:rsidRPr="00686A2D" w:rsidRDefault="00686A2D" w:rsidP="000F2890">
      <w:pPr>
        <w:pStyle w:val="PlainText"/>
        <w:rPr>
          <w:rFonts w:ascii="Trebuchet MS" w:hAnsi="Trebuchet MS" w:cs="Arial"/>
          <w:sz w:val="24"/>
          <w:szCs w:val="24"/>
        </w:rPr>
      </w:pPr>
    </w:p>
    <w:p w:rsidR="000F2890" w:rsidRDefault="000F2890" w:rsidP="00686A2D">
      <w:pPr>
        <w:pStyle w:val="PlainText"/>
        <w:rPr>
          <w:rFonts w:ascii="Trebuchet MS" w:hAnsi="Trebuchet MS" w:cs="Arial"/>
          <w:sz w:val="24"/>
          <w:szCs w:val="24"/>
        </w:rPr>
      </w:pPr>
      <w:r w:rsidRPr="00686A2D">
        <w:rPr>
          <w:rFonts w:ascii="Trebuchet MS" w:hAnsi="Trebuchet MS" w:cs="Arial"/>
          <w:sz w:val="24"/>
          <w:szCs w:val="24"/>
        </w:rPr>
        <w:t xml:space="preserve">           Dads BBQ</w:t>
      </w:r>
    </w:p>
    <w:p w:rsidR="00686A2D" w:rsidRPr="00686A2D" w:rsidRDefault="00686A2D" w:rsidP="00686A2D">
      <w:pPr>
        <w:pStyle w:val="PlainText"/>
        <w:rPr>
          <w:rFonts w:ascii="Trebuchet MS" w:hAnsi="Trebuchet MS" w:cs="Arial"/>
          <w:sz w:val="24"/>
          <w:szCs w:val="24"/>
        </w:rPr>
      </w:pPr>
    </w:p>
    <w:p w:rsidR="000F2890" w:rsidRDefault="00686A2D" w:rsidP="000F2890">
      <w:pPr>
        <w:pStyle w:val="PlainText"/>
        <w:rPr>
          <w:rFonts w:ascii="Trebuchet MS" w:hAnsi="Trebuchet MS"/>
        </w:rPr>
      </w:pPr>
      <w:r>
        <w:t xml:space="preserve">                </w:t>
      </w:r>
      <w:r w:rsidR="000F2890" w:rsidRPr="00686A2D">
        <w:rPr>
          <w:rFonts w:ascii="Trebuchet MS" w:hAnsi="Trebuchet MS"/>
        </w:rPr>
        <w:t xml:space="preserve">Also thanks to the Extra Curriculum activity organisers Swimming, football and </w:t>
      </w:r>
      <w:r>
        <w:rPr>
          <w:rFonts w:ascii="Trebuchet MS" w:hAnsi="Trebuchet MS"/>
        </w:rPr>
        <w:t xml:space="preserve">         </w:t>
      </w:r>
    </w:p>
    <w:p w:rsidR="00686A2D" w:rsidRDefault="00686A2D" w:rsidP="000F2890">
      <w:pPr>
        <w:pStyle w:val="PlainText"/>
        <w:rPr>
          <w:rFonts w:ascii="Trebuchet MS" w:hAnsi="Trebuchet MS"/>
        </w:rPr>
      </w:pPr>
      <w:r>
        <w:rPr>
          <w:rFonts w:ascii="Trebuchet MS" w:hAnsi="Trebuchet MS"/>
        </w:rPr>
        <w:t xml:space="preserve">            Netball</w:t>
      </w:r>
    </w:p>
    <w:p w:rsidR="00686A2D" w:rsidRDefault="00686A2D" w:rsidP="000F2890">
      <w:pPr>
        <w:pStyle w:val="PlainText"/>
        <w:rPr>
          <w:rFonts w:ascii="Trebuchet MS" w:hAnsi="Trebuchet MS"/>
        </w:rPr>
      </w:pPr>
    </w:p>
    <w:p w:rsidR="00686A2D" w:rsidRDefault="00686A2D" w:rsidP="00686A2D">
      <w:pPr>
        <w:pStyle w:val="PlainTex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86A2D">
        <w:rPr>
          <w:rFonts w:ascii="Trebuchet MS" w:hAnsi="Trebuchet MS"/>
          <w:sz w:val="24"/>
          <w:szCs w:val="24"/>
        </w:rPr>
        <w:t>Treasurers Report year to date</w:t>
      </w:r>
    </w:p>
    <w:p w:rsidR="00686A2D" w:rsidRPr="00686A2D" w:rsidRDefault="00686A2D" w:rsidP="00686A2D">
      <w:pPr>
        <w:pStyle w:val="PlainText"/>
        <w:rPr>
          <w:rFonts w:ascii="Trebuchet MS" w:hAnsi="Trebuchet MS"/>
          <w:sz w:val="24"/>
          <w:szCs w:val="24"/>
        </w:rPr>
      </w:pPr>
    </w:p>
    <w:p w:rsidR="00686A2D" w:rsidRDefault="00686A2D" w:rsidP="00686A2D">
      <w:pPr>
        <w:pStyle w:val="PlainTex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86A2D">
        <w:rPr>
          <w:rFonts w:ascii="Trebuchet MS" w:hAnsi="Trebuchet MS"/>
          <w:sz w:val="24"/>
          <w:szCs w:val="24"/>
        </w:rPr>
        <w:t>Any other business</w:t>
      </w:r>
    </w:p>
    <w:p w:rsidR="00686A2D" w:rsidRDefault="00686A2D" w:rsidP="00686A2D">
      <w:pPr>
        <w:pStyle w:val="ListParagraph"/>
        <w:rPr>
          <w:rFonts w:ascii="Trebuchet MS" w:hAnsi="Trebuchet MS"/>
          <w:szCs w:val="24"/>
        </w:rPr>
      </w:pPr>
    </w:p>
    <w:p w:rsidR="00686A2D" w:rsidRDefault="00686A2D" w:rsidP="00686A2D">
      <w:pPr>
        <w:pStyle w:val="PlainTex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Office bearers stand down</w:t>
      </w:r>
    </w:p>
    <w:p w:rsidR="00686A2D" w:rsidRDefault="00686A2D" w:rsidP="00686A2D">
      <w:pPr>
        <w:pStyle w:val="ListParagraph"/>
        <w:rPr>
          <w:rFonts w:ascii="Trebuchet MS" w:hAnsi="Trebuchet MS"/>
          <w:szCs w:val="24"/>
        </w:rPr>
      </w:pPr>
    </w:p>
    <w:p w:rsidR="00686A2D" w:rsidRDefault="00686A2D" w:rsidP="00686A2D">
      <w:pPr>
        <w:pStyle w:val="PlainTex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Election of new office bearers (Chair/ Secretary/ Treasurer)</w:t>
      </w:r>
    </w:p>
    <w:p w:rsidR="00686A2D" w:rsidRPr="00686A2D" w:rsidRDefault="000D1F78" w:rsidP="00686A2D">
      <w:pPr>
        <w:pStyle w:val="PlainText"/>
        <w:rPr>
          <w:rFonts w:ascii="Trebuchet MS" w:hAnsi="Trebuchet MS"/>
          <w:sz w:val="24"/>
          <w:szCs w:val="24"/>
        </w:rPr>
      </w:pPr>
      <w:r>
        <w:rPr>
          <w:rFonts w:ascii="Trebuchet MS" w:eastAsia="Calibri" w:hAnsi="Trebuchet MS"/>
          <w:sz w:val="24"/>
          <w:szCs w:val="24"/>
        </w:rPr>
        <w:t xml:space="preserve">                        </w:t>
      </w:r>
      <w:r>
        <w:rPr>
          <w:rFonts w:ascii="Trebuchet MS" w:hAnsi="Trebuchet MS"/>
          <w:sz w:val="24"/>
          <w:szCs w:val="24"/>
        </w:rPr>
        <w:t xml:space="preserve">             C</w:t>
      </w:r>
      <w:r w:rsidR="00686A2D" w:rsidRPr="00686A2D">
        <w:rPr>
          <w:rFonts w:ascii="Trebuchet MS" w:hAnsi="Trebuchet MS"/>
          <w:sz w:val="24"/>
          <w:szCs w:val="24"/>
        </w:rPr>
        <w:t>ommittee</w:t>
      </w:r>
      <w:r>
        <w:rPr>
          <w:rFonts w:ascii="Trebuchet MS" w:hAnsi="Trebuchet MS"/>
          <w:sz w:val="24"/>
          <w:szCs w:val="24"/>
        </w:rPr>
        <w:t xml:space="preserve"> </w:t>
      </w:r>
      <w:r w:rsidR="00686A2D" w:rsidRPr="00686A2D">
        <w:rPr>
          <w:rFonts w:ascii="Trebuchet MS" w:hAnsi="Trebuchet MS"/>
          <w:sz w:val="24"/>
          <w:szCs w:val="24"/>
        </w:rPr>
        <w:t>(3-15</w:t>
      </w:r>
      <w:r>
        <w:rPr>
          <w:rFonts w:ascii="Trebuchet MS" w:hAnsi="Trebuchet MS"/>
          <w:sz w:val="24"/>
          <w:szCs w:val="24"/>
        </w:rPr>
        <w:t xml:space="preserve"> Members</w:t>
      </w:r>
      <w:r w:rsidR="00686A2D" w:rsidRPr="00686A2D">
        <w:rPr>
          <w:rFonts w:ascii="Trebuchet MS" w:hAnsi="Trebuchet MS"/>
          <w:sz w:val="24"/>
          <w:szCs w:val="24"/>
        </w:rPr>
        <w:t>)</w:t>
      </w:r>
    </w:p>
    <w:p w:rsidR="000F2890" w:rsidRDefault="000F2890" w:rsidP="000F2890">
      <w:pPr>
        <w:pStyle w:val="PlainText"/>
      </w:pPr>
    </w:p>
    <w:p w:rsidR="000D1F78" w:rsidRDefault="000D1F78" w:rsidP="000F2890">
      <w:pPr>
        <w:pStyle w:val="PlainText"/>
      </w:pPr>
      <w:bookmarkStart w:id="0" w:name="_GoBack"/>
      <w:bookmarkEnd w:id="0"/>
    </w:p>
    <w:sectPr w:rsidR="000D1F78" w:rsidSect="000D1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179B"/>
    <w:multiLevelType w:val="hybridMultilevel"/>
    <w:tmpl w:val="890E6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0641"/>
    <w:multiLevelType w:val="hybridMultilevel"/>
    <w:tmpl w:val="2AC2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A1821"/>
    <w:multiLevelType w:val="hybridMultilevel"/>
    <w:tmpl w:val="94D67AC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04F0C"/>
    <w:multiLevelType w:val="hybridMultilevel"/>
    <w:tmpl w:val="7938C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90"/>
    <w:rsid w:val="000D1F78"/>
    <w:rsid w:val="000F2890"/>
    <w:rsid w:val="002A0048"/>
    <w:rsid w:val="00531D8A"/>
    <w:rsid w:val="00686A2D"/>
    <w:rsid w:val="006D43DF"/>
    <w:rsid w:val="00805CB9"/>
    <w:rsid w:val="008E3510"/>
    <w:rsid w:val="009243EF"/>
    <w:rsid w:val="00C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CU font"/>
    <w:qFormat/>
    <w:rsid w:val="006D43DF"/>
    <w:pPr>
      <w:spacing w:after="0"/>
    </w:pPr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536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CB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CB9"/>
    <w:rPr>
      <w:rFonts w:eastAsiaTheme="majorEastAsia" w:cstheme="majorBidi"/>
      <w:b/>
      <w:bCs/>
      <w:color w:val="000000" w:themeColor="text1"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3536"/>
    <w:rPr>
      <w:rFonts w:eastAsiaTheme="majorEastAsia" w:cstheme="majorBidi"/>
      <w:b/>
      <w:bCs/>
      <w:color w:val="000000" w:themeColor="text1"/>
      <w:sz w:val="28"/>
      <w:szCs w:val="28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0F289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2890"/>
    <w:pPr>
      <w:spacing w:line="240" w:lineRule="auto"/>
    </w:pPr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2890"/>
    <w:rPr>
      <w:rFonts w:ascii="Calibri" w:eastAsia="Times New Roman" w:hAnsi="Calibri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CU font"/>
    <w:qFormat/>
    <w:rsid w:val="006D43DF"/>
    <w:pPr>
      <w:spacing w:after="0"/>
    </w:pPr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536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CB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CB9"/>
    <w:rPr>
      <w:rFonts w:eastAsiaTheme="majorEastAsia" w:cstheme="majorBidi"/>
      <w:b/>
      <w:bCs/>
      <w:color w:val="000000" w:themeColor="text1"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3536"/>
    <w:rPr>
      <w:rFonts w:eastAsiaTheme="majorEastAsia" w:cstheme="majorBidi"/>
      <w:b/>
      <w:bCs/>
      <w:color w:val="000000" w:themeColor="text1"/>
      <w:sz w:val="28"/>
      <w:szCs w:val="28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0F289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2890"/>
    <w:pPr>
      <w:spacing w:line="240" w:lineRule="auto"/>
    </w:pPr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2890"/>
    <w:rPr>
      <w:rFonts w:ascii="Calibri" w:eastAsia="Times New Roman" w:hAnsi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cp:lastPrinted>2017-09-17T21:51:00Z</cp:lastPrinted>
  <dcterms:created xsi:type="dcterms:W3CDTF">2017-09-17T08:53:00Z</dcterms:created>
  <dcterms:modified xsi:type="dcterms:W3CDTF">2017-09-17T21:51:00Z</dcterms:modified>
</cp:coreProperties>
</file>